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11" w:rsidRDefault="00FE54C5" w:rsidP="00FE54C5">
      <w:pPr>
        <w:jc w:val="center"/>
      </w:pPr>
      <w:r>
        <w:rPr>
          <w:rFonts w:hint="eastAsia"/>
        </w:rPr>
        <w:t>中國醫藥大學社團辦公室檢核表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1135"/>
        <w:gridCol w:w="1272"/>
        <w:gridCol w:w="2407"/>
      </w:tblGrid>
      <w:tr w:rsidR="00FE54C5" w:rsidTr="00FE54C5">
        <w:trPr>
          <w:trHeight w:val="915"/>
          <w:jc w:val="center"/>
        </w:trPr>
        <w:tc>
          <w:tcPr>
            <w:tcW w:w="2407" w:type="dxa"/>
            <w:vAlign w:val="center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社團名稱</w:t>
            </w:r>
          </w:p>
        </w:tc>
        <w:tc>
          <w:tcPr>
            <w:tcW w:w="2407" w:type="dxa"/>
            <w:vAlign w:val="center"/>
          </w:tcPr>
          <w:p w:rsidR="00FE54C5" w:rsidRDefault="00FE54C5" w:rsidP="00FE54C5">
            <w:pPr>
              <w:jc w:val="center"/>
            </w:pPr>
          </w:p>
        </w:tc>
        <w:tc>
          <w:tcPr>
            <w:tcW w:w="2407" w:type="dxa"/>
            <w:gridSpan w:val="2"/>
            <w:vAlign w:val="center"/>
          </w:tcPr>
          <w:p w:rsidR="00FE54C5" w:rsidRDefault="00FE54C5" w:rsidP="00FE54C5">
            <w:pPr>
              <w:jc w:val="center"/>
            </w:pPr>
            <w:proofErr w:type="gramStart"/>
            <w:r>
              <w:rPr>
                <w:rFonts w:hint="eastAsia"/>
              </w:rPr>
              <w:t>社辦地點</w:t>
            </w:r>
            <w:proofErr w:type="gramEnd"/>
          </w:p>
        </w:tc>
        <w:tc>
          <w:tcPr>
            <w:tcW w:w="2407" w:type="dxa"/>
            <w:vAlign w:val="center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trHeight w:val="984"/>
          <w:jc w:val="center"/>
        </w:trPr>
        <w:tc>
          <w:tcPr>
            <w:tcW w:w="2407" w:type="dxa"/>
            <w:vAlign w:val="center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檢查日期</w:t>
            </w:r>
          </w:p>
        </w:tc>
        <w:tc>
          <w:tcPr>
            <w:tcW w:w="2407" w:type="dxa"/>
            <w:vAlign w:val="center"/>
          </w:tcPr>
          <w:p w:rsidR="00FE54C5" w:rsidRDefault="00FE54C5" w:rsidP="00FE54C5">
            <w:pPr>
              <w:jc w:val="center"/>
            </w:pPr>
          </w:p>
        </w:tc>
        <w:tc>
          <w:tcPr>
            <w:tcW w:w="2407" w:type="dxa"/>
            <w:gridSpan w:val="2"/>
            <w:vAlign w:val="center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檢查人</w:t>
            </w:r>
          </w:p>
        </w:tc>
        <w:tc>
          <w:tcPr>
            <w:tcW w:w="2407" w:type="dxa"/>
            <w:vAlign w:val="center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9628" w:type="dxa"/>
            <w:gridSpan w:val="5"/>
          </w:tcPr>
          <w:p w:rsidR="00FE54C5" w:rsidRDefault="00FE54C5" w:rsidP="00FE54C5">
            <w:pPr>
              <w:jc w:val="center"/>
            </w:pPr>
            <w:r>
              <w:rPr>
                <w:rFonts w:ascii="Cambria" w:eastAsia="新細明體" w:hAnsi="Cambria" w:cs="Times New Roman" w:hint="eastAsia"/>
                <w:kern w:val="0"/>
                <w:szCs w:val="24"/>
              </w:rPr>
              <w:t>使用狀況檢核</w:t>
            </w:r>
            <w:r w:rsidR="000F4B14"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(每項扣5點)</w:t>
            </w: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jc w:val="center"/>
            </w:pPr>
            <w:proofErr w:type="spellStart"/>
            <w:r w:rsidRPr="000148A5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考核</w:t>
            </w:r>
            <w:r w:rsidRPr="000148A5">
              <w:rPr>
                <w:rFonts w:ascii="SimSun" w:eastAsia="SimSun" w:hAnsi="SimSun" w:cs="SimSun"/>
                <w:color w:val="000000"/>
                <w:spacing w:val="-2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Pr="000148A5" w:rsidRDefault="00FE54C5" w:rsidP="00FE54C5">
            <w:pPr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任意更換社團辦公室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放置具危險性、易燃之物品、電視與冰箱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從事吸煙、賭博、吸毒、酗酒、滋事、鬥毆等違反校規之情事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1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破壞社團辦公室原有設施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9628" w:type="dxa"/>
            <w:gridSpan w:val="5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環境整潔檢核</w:t>
            </w:r>
            <w:r w:rsidR="000F4B14"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(每項扣</w:t>
            </w:r>
            <w:r w:rsidR="000F4B14"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2</w:t>
            </w:r>
            <w:r w:rsidR="000F4B14"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點)</w:t>
            </w: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r>
              <w:rPr>
                <w:rFonts w:ascii="SimSun" w:eastAsia="SimSun" w:hAnsi="SimSun" w:cs="SimSun" w:hint="eastAsia"/>
                <w:color w:val="000000"/>
                <w:spacing w:val="-2"/>
                <w:kern w:val="0"/>
                <w:szCs w:val="24"/>
              </w:rPr>
              <w:t>牆壁、玻璃與柱子上</w:t>
            </w:r>
            <w:r w:rsidRPr="00705490">
              <w:rPr>
                <w:rFonts w:ascii="SimSun" w:eastAsia="SimSun" w:hAnsi="SimSun" w:cs="SimSun" w:hint="eastAsia"/>
                <w:color w:val="000000"/>
                <w:spacing w:val="-2"/>
                <w:kern w:val="0"/>
                <w:szCs w:val="24"/>
              </w:rPr>
              <w:t>鑽</w:t>
            </w:r>
            <w:proofErr w:type="gramStart"/>
            <w:r w:rsidRPr="00705490">
              <w:rPr>
                <w:rFonts w:ascii="SimSun" w:eastAsia="SimSun" w:hAnsi="SimSun" w:cs="SimSun" w:hint="eastAsia"/>
                <w:color w:val="000000"/>
                <w:spacing w:val="-2"/>
                <w:kern w:val="0"/>
                <w:szCs w:val="24"/>
              </w:rPr>
              <w:t>動打釘</w:t>
            </w:r>
            <w:proofErr w:type="gramEnd"/>
            <w:r w:rsidRPr="00705490">
              <w:rPr>
                <w:rFonts w:ascii="SimSun" w:eastAsia="SimSun" w:hAnsi="SimSun" w:cs="SimSun" w:hint="eastAsia"/>
                <w:color w:val="000000"/>
                <w:spacing w:val="-2"/>
                <w:kern w:val="0"/>
                <w:szCs w:val="24"/>
              </w:rPr>
              <w:t>、黏貼膠布或其他附著材料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  <w:bookmarkStart w:id="0" w:name="_GoBack"/>
            <w:bookmarkEnd w:id="0"/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="SimSun" w:eastAsia="SimSun" w:hAnsi="SimSun" w:cs="SimSun"/>
                <w:color w:val="000000"/>
                <w:spacing w:val="-2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殘膠未</w:t>
            </w:r>
            <w:proofErr w:type="gramEnd"/>
            <w:r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處理乾淨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1"/>
                <w:kern w:val="0"/>
                <w:szCs w:val="24"/>
              </w:rPr>
            </w:pPr>
            <w:proofErr w:type="gramStart"/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社辦空間</w:t>
            </w:r>
            <w:proofErr w:type="gramEnd"/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內有灰塵、蜘蛛網以其他</w:t>
            </w:r>
            <w:r>
              <w:rPr>
                <w:rFonts w:ascii="標楷體" w:eastAsia="標楷體" w:hAnsi="標楷體" w:cs="微軟正黑體"/>
                <w:kern w:val="0"/>
              </w:rPr>
              <w:t>有礙環境衛生之物品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張貼海報及文宣品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地面物品凌亂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櫃架上物品凌亂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C91BA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歷屆文件資料未</w:t>
            </w:r>
            <w:r w:rsidR="00FE54C5">
              <w:rPr>
                <w:rFonts w:asciiTheme="minorEastAsia" w:hAnsiTheme="minorEastAsia" w:cs="SimSun" w:hint="eastAsia"/>
                <w:color w:val="000000"/>
                <w:spacing w:val="-1"/>
                <w:kern w:val="0"/>
                <w:szCs w:val="24"/>
              </w:rPr>
              <w:t>掃描成電子檔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1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桌面凌亂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公共空間雜亂(由鄰近社團共同清潔)</w:t>
            </w:r>
          </w:p>
        </w:tc>
        <w:tc>
          <w:tcPr>
            <w:tcW w:w="1135" w:type="dxa"/>
          </w:tcPr>
          <w:p w:rsidR="00FE54C5" w:rsidRDefault="00FE54C5" w:rsidP="00FE54C5">
            <w:pPr>
              <w:jc w:val="center"/>
            </w:pPr>
          </w:p>
        </w:tc>
        <w:tc>
          <w:tcPr>
            <w:tcW w:w="3679" w:type="dxa"/>
            <w:gridSpan w:val="2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jc w:val="center"/>
        </w:trPr>
        <w:tc>
          <w:tcPr>
            <w:tcW w:w="9628" w:type="dxa"/>
            <w:gridSpan w:val="5"/>
          </w:tcPr>
          <w:p w:rsidR="00FE54C5" w:rsidRDefault="00FE54C5" w:rsidP="00FE54C5">
            <w:pPr>
              <w:jc w:val="center"/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可自行新增欄位</w:t>
            </w:r>
            <w:r>
              <w:rPr>
                <w:rFonts w:hint="eastAsia"/>
              </w:rPr>
              <w:t>)</w:t>
            </w:r>
          </w:p>
        </w:tc>
      </w:tr>
      <w:tr w:rsidR="00FE54C5" w:rsidTr="00FE54C5">
        <w:trPr>
          <w:trHeight w:val="1969"/>
          <w:jc w:val="center"/>
        </w:trPr>
        <w:tc>
          <w:tcPr>
            <w:tcW w:w="4814" w:type="dxa"/>
            <w:gridSpan w:val="2"/>
          </w:tcPr>
          <w:p w:rsidR="00FE54C5" w:rsidRDefault="00FE54C5" w:rsidP="00FE54C5">
            <w:pPr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</w:p>
        </w:tc>
        <w:tc>
          <w:tcPr>
            <w:tcW w:w="4814" w:type="dxa"/>
            <w:gridSpan w:val="3"/>
          </w:tcPr>
          <w:p w:rsidR="00FE54C5" w:rsidRDefault="00FE54C5" w:rsidP="00FE54C5">
            <w:pPr>
              <w:jc w:val="center"/>
            </w:pPr>
          </w:p>
        </w:tc>
      </w:tr>
      <w:tr w:rsidR="00FE54C5" w:rsidTr="00FE54C5">
        <w:trPr>
          <w:trHeight w:val="423"/>
          <w:jc w:val="center"/>
        </w:trPr>
        <w:tc>
          <w:tcPr>
            <w:tcW w:w="4814" w:type="dxa"/>
            <w:gridSpan w:val="2"/>
          </w:tcPr>
          <w:p w:rsidR="00AB6B8A" w:rsidRDefault="00650A31" w:rsidP="00AB6B8A">
            <w:pPr>
              <w:jc w:val="center"/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  <w:r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社聯會</w:t>
            </w:r>
            <w:r w:rsidR="00AB6B8A">
              <w:rPr>
                <w:rFonts w:asciiTheme="minorEastAsia" w:hAnsiTheme="minorEastAsia" w:cs="SimSun" w:hint="eastAsia"/>
                <w:color w:val="000000"/>
                <w:spacing w:val="-2"/>
                <w:kern w:val="0"/>
                <w:szCs w:val="24"/>
              </w:rPr>
              <w:t>簽章</w:t>
            </w:r>
          </w:p>
        </w:tc>
        <w:tc>
          <w:tcPr>
            <w:tcW w:w="4814" w:type="dxa"/>
            <w:gridSpan w:val="3"/>
          </w:tcPr>
          <w:p w:rsidR="00FE54C5" w:rsidRDefault="00AB6B8A" w:rsidP="00FE54C5">
            <w:pPr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處簽章</w:t>
            </w:r>
          </w:p>
        </w:tc>
      </w:tr>
      <w:tr w:rsidR="00AB6B8A" w:rsidTr="00AB6B8A">
        <w:trPr>
          <w:trHeight w:val="1691"/>
          <w:jc w:val="center"/>
        </w:trPr>
        <w:tc>
          <w:tcPr>
            <w:tcW w:w="4814" w:type="dxa"/>
            <w:gridSpan w:val="2"/>
          </w:tcPr>
          <w:p w:rsidR="00AB6B8A" w:rsidRDefault="00AB6B8A" w:rsidP="00AB6B8A">
            <w:pPr>
              <w:jc w:val="center"/>
              <w:rPr>
                <w:rFonts w:asciiTheme="minorEastAsia" w:hAnsiTheme="minorEastAsia" w:cs="SimSun"/>
                <w:color w:val="000000"/>
                <w:spacing w:val="-2"/>
                <w:kern w:val="0"/>
                <w:szCs w:val="24"/>
              </w:rPr>
            </w:pPr>
          </w:p>
        </w:tc>
        <w:tc>
          <w:tcPr>
            <w:tcW w:w="4814" w:type="dxa"/>
            <w:gridSpan w:val="3"/>
          </w:tcPr>
          <w:p w:rsidR="00AB6B8A" w:rsidRDefault="00AB6B8A" w:rsidP="00FE54C5">
            <w:pPr>
              <w:jc w:val="center"/>
            </w:pPr>
          </w:p>
        </w:tc>
      </w:tr>
    </w:tbl>
    <w:p w:rsidR="00FE54C5" w:rsidRPr="00FE54C5" w:rsidRDefault="00AB6B8A" w:rsidP="00FE54C5">
      <w:pPr>
        <w:widowControl/>
        <w:autoSpaceDE w:val="0"/>
        <w:autoSpaceDN w:val="0"/>
        <w:spacing w:before="53"/>
        <w:rPr>
          <w:rFonts w:ascii="Cambria" w:hAnsi="Cambria" w:cs="Times New Roman"/>
          <w:kern w:val="0"/>
          <w:szCs w:val="24"/>
        </w:rPr>
      </w:pPr>
      <w:r>
        <w:rPr>
          <w:rFonts w:ascii="Cambria" w:hAnsi="Cambria" w:cs="Times New Roman" w:hint="eastAsia"/>
          <w:kern w:val="0"/>
          <w:szCs w:val="24"/>
        </w:rPr>
        <w:t>註</w:t>
      </w:r>
      <w:r>
        <w:rPr>
          <w:rFonts w:ascii="Cambria" w:hAnsi="Cambria" w:cs="Times New Roman" w:hint="eastAsia"/>
          <w:kern w:val="0"/>
          <w:szCs w:val="24"/>
        </w:rPr>
        <w:t xml:space="preserve">: </w:t>
      </w:r>
      <w:r w:rsidR="00650A31">
        <w:rPr>
          <w:rFonts w:ascii="Cambria" w:hAnsi="Cambria" w:cs="Times New Roman" w:hint="eastAsia"/>
          <w:kern w:val="0"/>
          <w:szCs w:val="24"/>
        </w:rPr>
        <w:t>社聯會</w:t>
      </w:r>
      <w:r>
        <w:rPr>
          <w:rFonts w:ascii="Cambria" w:hAnsi="Cambria" w:cs="Times New Roman" w:hint="eastAsia"/>
          <w:kern w:val="0"/>
          <w:szCs w:val="24"/>
        </w:rPr>
        <w:t>進行檢查時須至少三名委員進行實地檢查，考核項目由三人共同決議後填寫。</w:t>
      </w:r>
    </w:p>
    <w:sectPr w:rsidR="00FE54C5" w:rsidRPr="00FE54C5" w:rsidSect="00FE5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C5"/>
    <w:rsid w:val="000F4B14"/>
    <w:rsid w:val="0020299F"/>
    <w:rsid w:val="00650A31"/>
    <w:rsid w:val="00824B1F"/>
    <w:rsid w:val="00AB6B8A"/>
    <w:rsid w:val="00C91BA5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5407"/>
  <w15:chartTrackingRefBased/>
  <w15:docId w15:val="{647CD358-39B8-4932-B81A-777DB80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4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2020-10-07T05:45:00Z</dcterms:created>
  <dcterms:modified xsi:type="dcterms:W3CDTF">2020-10-07T05:45:00Z</dcterms:modified>
</cp:coreProperties>
</file>